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5C" w:rsidRDefault="00420711" w:rsidP="00F7655C">
      <w:pPr>
        <w:tabs>
          <w:tab w:val="left" w:pos="9312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420711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F7655C">
        <w:rPr>
          <w:rFonts w:ascii="Times New Roman" w:hAnsi="Times New Roman" w:cs="Times New Roman"/>
        </w:rPr>
        <w:t>Załącznik Nr 5</w:t>
      </w:r>
    </w:p>
    <w:p w:rsidR="00420711" w:rsidRDefault="00F7655C" w:rsidP="00F7655C">
      <w:pPr>
        <w:tabs>
          <w:tab w:val="left" w:pos="9312"/>
        </w:tabs>
        <w:spacing w:after="0" w:line="240" w:lineRule="auto"/>
        <w:ind w:left="5664"/>
      </w:pPr>
      <w:r>
        <w:rPr>
          <w:rFonts w:ascii="Times New Roman" w:hAnsi="Times New Roman" w:cs="Times New Roman"/>
        </w:rPr>
        <w:t xml:space="preserve">                  </w:t>
      </w:r>
      <w:r w:rsidR="00420711">
        <w:t xml:space="preserve"> do  Zapytania ofertowego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spacing w:line="240" w:lineRule="auto"/>
        <w:rPr>
          <w:b/>
        </w:rPr>
      </w:pPr>
      <w:r>
        <w:rPr>
          <w:b/>
        </w:rPr>
        <w:t>FORMULARZ CENOWY</w:t>
      </w:r>
    </w:p>
    <w:p w:rsidR="00420711" w:rsidRDefault="00420711" w:rsidP="00420711">
      <w:pPr>
        <w:spacing w:line="240" w:lineRule="auto"/>
        <w:rPr>
          <w:b/>
        </w:rPr>
      </w:pPr>
      <w:r>
        <w:rPr>
          <w:b/>
        </w:rPr>
        <w:t xml:space="preserve"> Dostawa warzyw i owoców  do Przedszkola Miejskiego nr 18 w Toruniu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420711" w:rsidRDefault="00420711" w:rsidP="0042071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0711" w:rsidRDefault="00420711" w:rsidP="0042071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323"/>
        <w:gridCol w:w="1515"/>
        <w:gridCol w:w="2415"/>
      </w:tblGrid>
      <w:tr w:rsidR="00420711" w:rsidTr="00420711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420711" w:rsidRDefault="0042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11" w:rsidTr="0042071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0711" w:rsidRDefault="0042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0711" w:rsidRDefault="004207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711" w:rsidRDefault="00420711" w:rsidP="00420711">
      <w:pPr>
        <w:jc w:val="both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warzyw i owoców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420711" w:rsidRDefault="00420711" w:rsidP="004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711" w:rsidRDefault="00420711" w:rsidP="00420711">
      <w:pPr>
        <w:numPr>
          <w:ilvl w:val="0"/>
          <w:numId w:val="3"/>
        </w:numPr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9A6793" w:rsidRPr="00107A47" w:rsidRDefault="009A6793" w:rsidP="00817376">
      <w:pPr>
        <w:spacing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"/>
        <w:gridCol w:w="2381"/>
        <w:gridCol w:w="907"/>
        <w:gridCol w:w="794"/>
        <w:gridCol w:w="1470"/>
        <w:gridCol w:w="1398"/>
        <w:gridCol w:w="1246"/>
      </w:tblGrid>
      <w:tr w:rsidR="00FD7C98" w:rsidTr="002E3A0D">
        <w:tc>
          <w:tcPr>
            <w:tcW w:w="70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48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398" w:type="dxa"/>
            <w:vAlign w:val="center"/>
          </w:tcPr>
          <w:p w:rsidR="00FD7C98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A3BF7" w:rsidRDefault="003A3BF7" w:rsidP="008A2146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FD7C98" w:rsidTr="002E3A0D">
        <w:tc>
          <w:tcPr>
            <w:tcW w:w="70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5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8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4" w:type="dxa"/>
            <w:vAlign w:val="center"/>
          </w:tcPr>
          <w:p w:rsidR="00FD7C98" w:rsidRDefault="00FD7C98" w:rsidP="008A21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419C4" w:rsidTr="002E3A0D">
        <w:trPr>
          <w:trHeight w:val="467"/>
        </w:trPr>
        <w:tc>
          <w:tcPr>
            <w:tcW w:w="704" w:type="dxa"/>
            <w:vAlign w:val="center"/>
          </w:tcPr>
          <w:p w:rsidR="003419C4" w:rsidRPr="002E3A0D" w:rsidRDefault="002E3A0D" w:rsidP="002E3A0D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  <w:bookmarkStart w:id="0" w:name="_GoBack"/>
            <w:bookmarkEnd w:id="0"/>
          </w:p>
        </w:tc>
        <w:tc>
          <w:tcPr>
            <w:tcW w:w="2485" w:type="dxa"/>
            <w:vAlign w:val="center"/>
          </w:tcPr>
          <w:p w:rsidR="003419C4" w:rsidRDefault="003419C4" w:rsidP="00120F2B">
            <w:r>
              <w:t xml:space="preserve">Ananas 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3419C4" w:rsidRPr="0020037E" w:rsidRDefault="00125707" w:rsidP="00F7655C">
            <w:pPr>
              <w:jc w:val="center"/>
            </w:pPr>
            <w:r>
              <w:t>182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3419C4" w:rsidTr="002E3A0D">
        <w:trPr>
          <w:trHeight w:val="467"/>
        </w:trPr>
        <w:tc>
          <w:tcPr>
            <w:tcW w:w="704" w:type="dxa"/>
            <w:vAlign w:val="center"/>
          </w:tcPr>
          <w:p w:rsidR="003419C4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85" w:type="dxa"/>
            <w:vAlign w:val="center"/>
          </w:tcPr>
          <w:p w:rsidR="003419C4" w:rsidRDefault="003419C4" w:rsidP="00120F2B">
            <w:r>
              <w:t xml:space="preserve">Arbuz 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3419C4" w:rsidRPr="0020037E" w:rsidRDefault="00125707" w:rsidP="00F7655C">
            <w:pPr>
              <w:jc w:val="center"/>
            </w:pPr>
            <w:r>
              <w:t>270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3419C4" w:rsidTr="002E3A0D">
        <w:trPr>
          <w:trHeight w:val="467"/>
        </w:trPr>
        <w:tc>
          <w:tcPr>
            <w:tcW w:w="704" w:type="dxa"/>
            <w:vAlign w:val="center"/>
          </w:tcPr>
          <w:p w:rsidR="003419C4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5" w:type="dxa"/>
            <w:vAlign w:val="center"/>
          </w:tcPr>
          <w:p w:rsidR="003419C4" w:rsidRDefault="003419C4" w:rsidP="00120F2B">
            <w:r>
              <w:t>Awokado</w:t>
            </w:r>
          </w:p>
        </w:tc>
        <w:tc>
          <w:tcPr>
            <w:tcW w:w="915" w:type="dxa"/>
            <w:vAlign w:val="center"/>
          </w:tcPr>
          <w:p w:rsidR="003419C4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3419C4" w:rsidRPr="00F65C10" w:rsidRDefault="00125707" w:rsidP="00F7655C">
            <w:pPr>
              <w:jc w:val="center"/>
            </w:pPr>
            <w:r w:rsidRPr="00F65C10">
              <w:t>93</w:t>
            </w:r>
          </w:p>
        </w:tc>
        <w:tc>
          <w:tcPr>
            <w:tcW w:w="147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3419C4" w:rsidRDefault="003419C4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Banan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F7655C">
            <w:pPr>
              <w:jc w:val="center"/>
            </w:pPr>
            <w:r>
              <w:t>696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85" w:type="dxa"/>
            <w:vAlign w:val="center"/>
          </w:tcPr>
          <w:p w:rsidR="007235B0" w:rsidRDefault="007235B0" w:rsidP="00F544FE">
            <w:r>
              <w:t>Batat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F544FE">
            <w:pPr>
              <w:jc w:val="center"/>
            </w:pPr>
            <w:r>
              <w:t>49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Boćwina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120F2B">
            <w:pPr>
              <w:jc w:val="center"/>
            </w:pPr>
            <w:r>
              <w:t>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85" w:type="dxa"/>
            <w:vAlign w:val="center"/>
          </w:tcPr>
          <w:p w:rsidR="007235B0" w:rsidRDefault="007235B0" w:rsidP="00F544FE">
            <w:r>
              <w:t>Borówka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20037E">
            <w:pPr>
              <w:jc w:val="center"/>
            </w:pPr>
            <w:r>
              <w:t>178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85" w:type="dxa"/>
            <w:vAlign w:val="center"/>
          </w:tcPr>
          <w:p w:rsidR="007235B0" w:rsidRDefault="00125707" w:rsidP="00125707">
            <w:r>
              <w:t>Bazylia św.</w:t>
            </w:r>
          </w:p>
        </w:tc>
        <w:tc>
          <w:tcPr>
            <w:tcW w:w="915" w:type="dxa"/>
            <w:vAlign w:val="center"/>
          </w:tcPr>
          <w:p w:rsidR="007235B0" w:rsidRPr="003419C4" w:rsidRDefault="00125707" w:rsidP="00BA58DF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08" w:type="dxa"/>
            <w:vAlign w:val="center"/>
          </w:tcPr>
          <w:p w:rsidR="007235B0" w:rsidRPr="0020037E" w:rsidRDefault="00125707" w:rsidP="00F544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Brzoskwinia</w:t>
            </w:r>
            <w:r w:rsidR="0020037E">
              <w:t xml:space="preserve"> „</w:t>
            </w:r>
            <w:proofErr w:type="spellStart"/>
            <w:r w:rsidR="0020037E">
              <w:t>ufo</w:t>
            </w:r>
            <w:proofErr w:type="spellEnd"/>
            <w:r w:rsidR="0020037E">
              <w:t>”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125707" w:rsidP="00120F2B">
            <w:pPr>
              <w:jc w:val="center"/>
            </w:pPr>
            <w:r>
              <w:t>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85" w:type="dxa"/>
            <w:vAlign w:val="center"/>
          </w:tcPr>
          <w:p w:rsidR="007235B0" w:rsidRPr="00F544FE" w:rsidRDefault="007235B0" w:rsidP="00F544FE">
            <w:r w:rsidRPr="00F544FE">
              <w:t>Buraki czerwone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1444B9">
            <w:pPr>
              <w:jc w:val="center"/>
            </w:pPr>
            <w:r>
              <w:t>422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85" w:type="dxa"/>
            <w:vAlign w:val="center"/>
          </w:tcPr>
          <w:p w:rsidR="007235B0" w:rsidRPr="00F544FE" w:rsidRDefault="007235B0" w:rsidP="00F544FE">
            <w:r>
              <w:t xml:space="preserve">Cebula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F544FE">
            <w:pPr>
              <w:jc w:val="center"/>
            </w:pPr>
            <w:r>
              <w:t>356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85" w:type="dxa"/>
            <w:vAlign w:val="center"/>
          </w:tcPr>
          <w:p w:rsidR="007235B0" w:rsidRDefault="007235B0" w:rsidP="00F544FE">
            <w:r>
              <w:t>Cukinia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20037E">
            <w:pPr>
              <w:jc w:val="center"/>
            </w:pPr>
            <w:r>
              <w:t>61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Cytryna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120F2B">
            <w:pPr>
              <w:jc w:val="center"/>
            </w:pPr>
            <w:r>
              <w:t>74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85" w:type="dxa"/>
            <w:vAlign w:val="center"/>
          </w:tcPr>
          <w:p w:rsidR="007235B0" w:rsidRPr="00F544FE" w:rsidRDefault="007235B0" w:rsidP="00F544FE">
            <w:r>
              <w:t xml:space="preserve">Czosnek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gł.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F544FE">
            <w:pPr>
              <w:jc w:val="center"/>
            </w:pPr>
            <w:r>
              <w:t>163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125707" w:rsidTr="002E3A0D">
        <w:trPr>
          <w:trHeight w:val="467"/>
        </w:trPr>
        <w:tc>
          <w:tcPr>
            <w:tcW w:w="704" w:type="dxa"/>
            <w:vAlign w:val="center"/>
          </w:tcPr>
          <w:p w:rsidR="00125707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85" w:type="dxa"/>
            <w:vAlign w:val="center"/>
          </w:tcPr>
          <w:p w:rsidR="00125707" w:rsidRDefault="00125707" w:rsidP="00F544FE">
            <w:r>
              <w:t>Dynia</w:t>
            </w:r>
          </w:p>
        </w:tc>
        <w:tc>
          <w:tcPr>
            <w:tcW w:w="915" w:type="dxa"/>
            <w:vAlign w:val="center"/>
          </w:tcPr>
          <w:p w:rsidR="00125707" w:rsidRPr="003419C4" w:rsidRDefault="00125707" w:rsidP="00BA58DF">
            <w:pPr>
              <w:jc w:val="center"/>
            </w:pPr>
            <w:r>
              <w:t>kg</w:t>
            </w:r>
          </w:p>
        </w:tc>
        <w:tc>
          <w:tcPr>
            <w:tcW w:w="808" w:type="dxa"/>
            <w:vAlign w:val="center"/>
          </w:tcPr>
          <w:p w:rsidR="00125707" w:rsidRDefault="00125707" w:rsidP="00F544FE">
            <w:pPr>
              <w:jc w:val="center"/>
            </w:pPr>
            <w:r>
              <w:t>20</w:t>
            </w:r>
          </w:p>
        </w:tc>
        <w:tc>
          <w:tcPr>
            <w:tcW w:w="1478" w:type="dxa"/>
            <w:vAlign w:val="center"/>
          </w:tcPr>
          <w:p w:rsidR="00125707" w:rsidRDefault="00125707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125707" w:rsidRDefault="00125707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125707" w:rsidRDefault="00125707" w:rsidP="00F544FE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Gruszka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120F2B">
            <w:pPr>
              <w:jc w:val="center"/>
            </w:pPr>
            <w:r>
              <w:t>276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485" w:type="dxa"/>
            <w:vAlign w:val="center"/>
          </w:tcPr>
          <w:p w:rsidR="007235B0" w:rsidRDefault="007235B0" w:rsidP="00F544FE">
            <w:r>
              <w:t xml:space="preserve">Imbir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F544FE">
            <w:pPr>
              <w:jc w:val="center"/>
            </w:pPr>
            <w:r>
              <w:t>31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Jabłka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120F2B">
            <w:pPr>
              <w:jc w:val="center"/>
            </w:pPr>
            <w:r>
              <w:t>1060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85" w:type="dxa"/>
            <w:vAlign w:val="center"/>
          </w:tcPr>
          <w:p w:rsidR="007235B0" w:rsidRDefault="007235B0" w:rsidP="00F544FE">
            <w:r>
              <w:t>Kalarepa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914CCE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20037E">
            <w:pPr>
              <w:jc w:val="center"/>
            </w:pPr>
            <w:r>
              <w:t>767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85" w:type="dxa"/>
            <w:vAlign w:val="center"/>
          </w:tcPr>
          <w:p w:rsidR="007235B0" w:rsidRDefault="007235B0" w:rsidP="00F544FE">
            <w:r>
              <w:t>Kapusta biała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F544FE">
            <w:pPr>
              <w:jc w:val="center"/>
            </w:pPr>
            <w:r>
              <w:t>150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85" w:type="dxa"/>
            <w:vAlign w:val="center"/>
          </w:tcPr>
          <w:p w:rsidR="007235B0" w:rsidRDefault="007235B0" w:rsidP="0034242E">
            <w:r>
              <w:t>Kapusta czerwona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34242E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F544FE">
            <w:pPr>
              <w:jc w:val="center"/>
            </w:pPr>
            <w:r>
              <w:t>24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485" w:type="dxa"/>
            <w:vAlign w:val="center"/>
          </w:tcPr>
          <w:p w:rsidR="007235B0" w:rsidRDefault="007235B0" w:rsidP="00F544FE">
            <w:r>
              <w:t>Kapusta kiszona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BA58DF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F544FE">
            <w:pPr>
              <w:jc w:val="center"/>
            </w:pPr>
            <w:r>
              <w:t>363</w:t>
            </w:r>
          </w:p>
        </w:tc>
        <w:tc>
          <w:tcPr>
            <w:tcW w:w="147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F544FE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85" w:type="dxa"/>
            <w:vAlign w:val="center"/>
          </w:tcPr>
          <w:p w:rsidR="007235B0" w:rsidRDefault="007235B0" w:rsidP="00EF68B0">
            <w:r>
              <w:t>Kapusta pekińska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20037E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EF68B0">
            <w:pPr>
              <w:jc w:val="center"/>
            </w:pPr>
            <w:r>
              <w:t>100</w:t>
            </w:r>
          </w:p>
        </w:tc>
        <w:tc>
          <w:tcPr>
            <w:tcW w:w="1478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EF68B0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85" w:type="dxa"/>
            <w:vAlign w:val="center"/>
          </w:tcPr>
          <w:p w:rsidR="007235B0" w:rsidRDefault="0020037E" w:rsidP="00120F2B">
            <w:r>
              <w:t xml:space="preserve">Kiełki </w:t>
            </w:r>
            <w:proofErr w:type="spellStart"/>
            <w:r>
              <w:t>brokuła</w:t>
            </w:r>
            <w:proofErr w:type="spellEnd"/>
            <w:r w:rsidR="007235B0">
              <w:t xml:space="preserve">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120F2B">
            <w:pPr>
              <w:jc w:val="center"/>
            </w:pPr>
            <w:r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Kiełki lucerny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120F2B">
            <w:pPr>
              <w:jc w:val="center"/>
            </w:pPr>
            <w:r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485" w:type="dxa"/>
            <w:vAlign w:val="center"/>
          </w:tcPr>
          <w:p w:rsidR="007235B0" w:rsidRDefault="007235B0" w:rsidP="00914CCE">
            <w:r>
              <w:t>Kiełki słonecznika 240g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120F2B">
            <w:pPr>
              <w:jc w:val="center"/>
            </w:pPr>
            <w:r>
              <w:t>20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Kiwi</w:t>
            </w:r>
          </w:p>
        </w:tc>
        <w:tc>
          <w:tcPr>
            <w:tcW w:w="915" w:type="dxa"/>
            <w:vAlign w:val="center"/>
          </w:tcPr>
          <w:p w:rsidR="007235B0" w:rsidRPr="003419C4" w:rsidRDefault="00125707" w:rsidP="00120F2B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08" w:type="dxa"/>
            <w:vAlign w:val="center"/>
          </w:tcPr>
          <w:p w:rsidR="007235B0" w:rsidRPr="0020037E" w:rsidRDefault="00125707" w:rsidP="00120F2B">
            <w:pPr>
              <w:jc w:val="center"/>
            </w:pPr>
            <w:r>
              <w:t>40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Koperek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120F2B">
            <w:pPr>
              <w:jc w:val="center"/>
            </w:pPr>
            <w:r>
              <w:t>300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Malina 250g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20037E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120F2B">
            <w:pPr>
              <w:jc w:val="center"/>
            </w:pPr>
            <w:r>
              <w:t>210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 xml:space="preserve">Marchew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kg.</w:t>
            </w:r>
          </w:p>
        </w:tc>
        <w:tc>
          <w:tcPr>
            <w:tcW w:w="808" w:type="dxa"/>
            <w:vAlign w:val="center"/>
          </w:tcPr>
          <w:p w:rsidR="007235B0" w:rsidRPr="0020037E" w:rsidRDefault="00125707" w:rsidP="00120F2B">
            <w:pPr>
              <w:jc w:val="center"/>
            </w:pPr>
            <w:r>
              <w:t>1447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Melon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F65C10" w:rsidRDefault="00125707" w:rsidP="00120F2B">
            <w:pPr>
              <w:jc w:val="center"/>
            </w:pPr>
            <w:r w:rsidRPr="00F65C10">
              <w:t>319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5443CE" w:rsidTr="002E3A0D">
        <w:trPr>
          <w:trHeight w:val="467"/>
        </w:trPr>
        <w:tc>
          <w:tcPr>
            <w:tcW w:w="704" w:type="dxa"/>
            <w:vAlign w:val="center"/>
          </w:tcPr>
          <w:p w:rsidR="005443CE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485" w:type="dxa"/>
            <w:vAlign w:val="center"/>
          </w:tcPr>
          <w:p w:rsidR="005443CE" w:rsidRDefault="005443CE" w:rsidP="00120F2B">
            <w:r>
              <w:t>Morela</w:t>
            </w:r>
          </w:p>
        </w:tc>
        <w:tc>
          <w:tcPr>
            <w:tcW w:w="915" w:type="dxa"/>
            <w:vAlign w:val="center"/>
          </w:tcPr>
          <w:p w:rsidR="005443CE" w:rsidRPr="003419C4" w:rsidRDefault="005443CE" w:rsidP="00120F2B">
            <w:pPr>
              <w:jc w:val="center"/>
            </w:pPr>
            <w:r>
              <w:t>kg</w:t>
            </w:r>
          </w:p>
        </w:tc>
        <w:tc>
          <w:tcPr>
            <w:tcW w:w="808" w:type="dxa"/>
            <w:vAlign w:val="center"/>
          </w:tcPr>
          <w:p w:rsidR="005443CE" w:rsidRPr="005443CE" w:rsidRDefault="00125707" w:rsidP="00120F2B">
            <w:pPr>
              <w:jc w:val="center"/>
            </w:pPr>
            <w:r>
              <w:t>103</w:t>
            </w:r>
          </w:p>
        </w:tc>
        <w:tc>
          <w:tcPr>
            <w:tcW w:w="1478" w:type="dxa"/>
            <w:vAlign w:val="center"/>
          </w:tcPr>
          <w:p w:rsidR="005443CE" w:rsidRDefault="005443CE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5443CE" w:rsidRDefault="005443CE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5443CE" w:rsidRDefault="005443CE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 xml:space="preserve">Natka pietruszki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pęczek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120F2B">
            <w:pPr>
              <w:jc w:val="center"/>
            </w:pPr>
            <w:r>
              <w:t>280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Ogórek małosolny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125707" w:rsidP="005443CE">
            <w:pPr>
              <w:jc w:val="center"/>
            </w:pPr>
            <w:r>
              <w:t>25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Ogórek zielony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125707" w:rsidP="00914CCE">
            <w:pPr>
              <w:jc w:val="center"/>
            </w:pPr>
            <w:r>
              <w:t>291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 xml:space="preserve">Ogórki kiszone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125707" w:rsidP="00120F2B">
            <w:pPr>
              <w:jc w:val="center"/>
            </w:pPr>
            <w:r>
              <w:t>350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Papryka czerwona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125707" w:rsidP="00120F2B">
            <w:pPr>
              <w:jc w:val="center"/>
            </w:pPr>
            <w:r>
              <w:t>289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Papryka żółta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5443CE">
            <w:pPr>
              <w:jc w:val="center"/>
            </w:pPr>
            <w:r>
              <w:t>48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 xml:space="preserve">Pieczarki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120F2B">
            <w:pPr>
              <w:jc w:val="center"/>
            </w:pPr>
            <w:r>
              <w:t>24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lastRenderedPageBreak/>
              <w:t>40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Pietruszka korzeń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120F2B">
            <w:pPr>
              <w:jc w:val="center"/>
            </w:pPr>
            <w:r>
              <w:t>564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Pomarańcza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120F2B">
            <w:pPr>
              <w:jc w:val="center"/>
            </w:pPr>
            <w:r>
              <w:t>343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Pomidor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120F2B">
            <w:pPr>
              <w:jc w:val="center"/>
            </w:pPr>
            <w:r>
              <w:t>280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 xml:space="preserve">Pory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7235B0">
            <w:pPr>
              <w:jc w:val="center"/>
            </w:pPr>
            <w:r>
              <w:t>300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Rzodkiew biała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120F2B">
            <w:pPr>
              <w:jc w:val="center"/>
            </w:pPr>
            <w:r>
              <w:t>180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Rzodkiewka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120F2B">
            <w:pPr>
              <w:jc w:val="center"/>
            </w:pPr>
            <w:r>
              <w:t>482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Sałata lodowa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5443CE" w:rsidRPr="005443CE" w:rsidRDefault="00F65C10" w:rsidP="005443CE">
            <w:pPr>
              <w:jc w:val="center"/>
            </w:pPr>
            <w:r>
              <w:t>223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Sałata masłowa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120F2B">
            <w:pPr>
              <w:jc w:val="center"/>
            </w:pPr>
            <w:r>
              <w:t>82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Sałata roszponka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120F2B">
            <w:pPr>
              <w:jc w:val="center"/>
            </w:pPr>
            <w:r>
              <w:t>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 xml:space="preserve">Seler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5443CE">
            <w:pPr>
              <w:jc w:val="center"/>
            </w:pPr>
            <w:r>
              <w:t>511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Seler naciowy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5443CE">
            <w:pPr>
              <w:jc w:val="center"/>
            </w:pPr>
            <w:r>
              <w:t>15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Szpinak „BABY”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szt.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120F2B">
            <w:pPr>
              <w:jc w:val="center"/>
            </w:pPr>
            <w:r>
              <w:t>24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Śliwka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120F2B">
            <w:pPr>
              <w:jc w:val="center"/>
            </w:pPr>
            <w:r>
              <w:t>50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>Truskawka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120F2B">
            <w:pPr>
              <w:jc w:val="center"/>
            </w:pPr>
            <w:r>
              <w:t>60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7235B0" w:rsidTr="002E3A0D">
        <w:trPr>
          <w:trHeight w:val="467"/>
        </w:trPr>
        <w:tc>
          <w:tcPr>
            <w:tcW w:w="704" w:type="dxa"/>
            <w:vAlign w:val="center"/>
          </w:tcPr>
          <w:p w:rsidR="007235B0" w:rsidRPr="002E3A0D" w:rsidRDefault="002E3A0D" w:rsidP="002E3A0D">
            <w:pPr>
              <w:ind w:left="426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485" w:type="dxa"/>
            <w:vAlign w:val="center"/>
          </w:tcPr>
          <w:p w:rsidR="007235B0" w:rsidRDefault="007235B0" w:rsidP="00120F2B">
            <w:r>
              <w:t xml:space="preserve">Ziemniaki </w:t>
            </w:r>
          </w:p>
        </w:tc>
        <w:tc>
          <w:tcPr>
            <w:tcW w:w="915" w:type="dxa"/>
            <w:vAlign w:val="center"/>
          </w:tcPr>
          <w:p w:rsidR="007235B0" w:rsidRPr="003419C4" w:rsidRDefault="003419C4" w:rsidP="00120F2B">
            <w:pPr>
              <w:jc w:val="center"/>
            </w:pPr>
            <w:r w:rsidRPr="003419C4">
              <w:t>kg</w:t>
            </w:r>
          </w:p>
        </w:tc>
        <w:tc>
          <w:tcPr>
            <w:tcW w:w="808" w:type="dxa"/>
            <w:vAlign w:val="center"/>
          </w:tcPr>
          <w:p w:rsidR="007235B0" w:rsidRPr="005443CE" w:rsidRDefault="00F65C10" w:rsidP="005443CE">
            <w:r>
              <w:t>5730</w:t>
            </w:r>
          </w:p>
        </w:tc>
        <w:tc>
          <w:tcPr>
            <w:tcW w:w="147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398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7235B0" w:rsidRDefault="007235B0" w:rsidP="00120F2B">
            <w:pPr>
              <w:jc w:val="center"/>
              <w:rPr>
                <w:b/>
              </w:rPr>
            </w:pPr>
          </w:p>
        </w:tc>
      </w:tr>
      <w:tr w:rsidR="00120F2B" w:rsidTr="008F0AA1">
        <w:trPr>
          <w:trHeight w:val="346"/>
        </w:trPr>
        <w:tc>
          <w:tcPr>
            <w:tcW w:w="7788" w:type="dxa"/>
            <w:gridSpan w:val="6"/>
            <w:vAlign w:val="center"/>
          </w:tcPr>
          <w:p w:rsidR="00120F2B" w:rsidRDefault="00120F2B" w:rsidP="00120F2B">
            <w:pPr>
              <w:jc w:val="right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1274" w:type="dxa"/>
            <w:vAlign w:val="center"/>
          </w:tcPr>
          <w:p w:rsidR="00120F2B" w:rsidRDefault="00120F2B" w:rsidP="00120F2B">
            <w:pPr>
              <w:jc w:val="center"/>
              <w:rPr>
                <w:b/>
              </w:rPr>
            </w:pPr>
          </w:p>
        </w:tc>
      </w:tr>
    </w:tbl>
    <w:p w:rsidR="00F5034D" w:rsidRDefault="008A2146" w:rsidP="003E07BE">
      <w:pPr>
        <w:jc w:val="both"/>
        <w:rPr>
          <w:b/>
        </w:rPr>
      </w:pPr>
      <w:r>
        <w:rPr>
          <w:b/>
        </w:rPr>
        <w:t>Podana ilość towarów jest ilością szacunkową. Zamawiający zastrzega sobie możliwość zmian ilościowych w  poszczególnych pozycjach, a także zamówienia mniejszej</w:t>
      </w:r>
      <w:r w:rsidR="003E07BE">
        <w:rPr>
          <w:b/>
        </w:rPr>
        <w:t xml:space="preserve"> lub większej  ilości towarów</w:t>
      </w:r>
      <w:r>
        <w:rPr>
          <w:b/>
        </w:rPr>
        <w:t xml:space="preserve">. </w:t>
      </w:r>
    </w:p>
    <w:p w:rsidR="00CE0FE8" w:rsidRPr="00CE0FE8" w:rsidRDefault="00F5034D" w:rsidP="00CE0FE8">
      <w:pPr>
        <w:tabs>
          <w:tab w:val="left" w:pos="7230"/>
        </w:tabs>
        <w:spacing w:line="240" w:lineRule="auto"/>
        <w:rPr>
          <w:rFonts w:ascii="Calibri" w:hAnsi="Calibri" w:cs="Calibri"/>
        </w:rPr>
      </w:pPr>
      <w:r w:rsidRPr="00F5034D">
        <w:rPr>
          <w:b/>
          <w:u w:val="single"/>
        </w:rPr>
        <w:t>Uwaga</w:t>
      </w:r>
      <w:r w:rsidRPr="00CE0FE8">
        <w:rPr>
          <w:b/>
          <w:u w:val="single"/>
        </w:rPr>
        <w:t>:</w:t>
      </w:r>
      <w:r w:rsidR="00CE0FE8" w:rsidRPr="00CE0FE8">
        <w:rPr>
          <w:rFonts w:ascii="Calibri" w:eastAsia="Times New Roman" w:hAnsi="Calibri" w:cs="Calibri"/>
          <w:lang w:eastAsia="pl-PL"/>
        </w:rPr>
        <w:t xml:space="preserve"> 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Dostawę świeżych warzyw i owoców oraz kiszonek</w:t>
      </w:r>
      <w:r w:rsidRPr="00681718">
        <w:rPr>
          <w:b/>
          <w:sz w:val="20"/>
          <w:szCs w:val="20"/>
        </w:rPr>
        <w:t xml:space="preserve"> </w:t>
      </w:r>
      <w:r w:rsidRPr="00681718">
        <w:rPr>
          <w:sz w:val="20"/>
          <w:szCs w:val="20"/>
        </w:rPr>
        <w:t xml:space="preserve"> odbywać się będzie w zależności od bieżących potrzeb Zamawiającego. Towar musi być dostarczony następnego dnia od daty złożenia telefonicznego zamówienia. Średnia częst</w:t>
      </w:r>
      <w:r w:rsidR="000B1828" w:rsidRPr="00681718">
        <w:rPr>
          <w:sz w:val="20"/>
          <w:szCs w:val="20"/>
        </w:rPr>
        <w:t xml:space="preserve">otliwość dostawy </w:t>
      </w:r>
      <w:r w:rsidRPr="00681718">
        <w:rPr>
          <w:sz w:val="20"/>
          <w:szCs w:val="20"/>
        </w:rPr>
        <w:t xml:space="preserve">wynosi od 1 do 2 razy w tygodniu.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 xml:space="preserve">Wykonawca do realizacji dostaw zapewnia środek transportu spełniający warunki higienicznego przewozu artykułów stanowiących przedmiot zamówienia oraz gwarantujący dostarczenie przedmiotu zamówienia bez uszczerbku na jego cechach jakościowych.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Przedmiot zamówienia powinien być wolny od cech powszechnie uznawanych za wady jakościowe.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Wykonawca dostarczy produkty w nienaruszonych fabrycznie opakowaniach, oraz odpowiednie atesty, HDI (handlowe dokument</w:t>
      </w:r>
      <w:r w:rsidR="0020549C" w:rsidRPr="00681718">
        <w:rPr>
          <w:sz w:val="20"/>
          <w:szCs w:val="20"/>
        </w:rPr>
        <w:t>y</w:t>
      </w:r>
      <w:r w:rsidRPr="00681718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F5034D" w:rsidRPr="00681718" w:rsidRDefault="00F5034D" w:rsidP="000B1828">
      <w:pPr>
        <w:spacing w:after="0" w:line="276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Zamawiający ma prawo odmowy przyjęcia towarów odbiegających od obowiązujących norm.</w:t>
      </w:r>
    </w:p>
    <w:p w:rsidR="00F5034D" w:rsidRPr="00681718" w:rsidRDefault="00F5034D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  <w:r w:rsidRPr="00681718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3419C4" w:rsidRPr="00681718" w:rsidRDefault="003419C4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</w:p>
    <w:p w:rsidR="003419C4" w:rsidRPr="00681718" w:rsidRDefault="003419C4" w:rsidP="000B1828">
      <w:pPr>
        <w:tabs>
          <w:tab w:val="left" w:pos="7230"/>
        </w:tabs>
        <w:spacing w:after="200" w:line="240" w:lineRule="auto"/>
        <w:jc w:val="both"/>
        <w:rPr>
          <w:sz w:val="20"/>
          <w:szCs w:val="20"/>
        </w:rPr>
      </w:pPr>
    </w:p>
    <w:p w:rsidR="00F5034D" w:rsidRPr="00681718" w:rsidRDefault="00F5034D" w:rsidP="00F5034D">
      <w:pPr>
        <w:spacing w:after="200" w:line="276" w:lineRule="auto"/>
        <w:rPr>
          <w:sz w:val="20"/>
          <w:szCs w:val="20"/>
        </w:rPr>
      </w:pPr>
    </w:p>
    <w:p w:rsidR="00F5034D" w:rsidRDefault="00F5034D" w:rsidP="00525B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  <w:r w:rsidRPr="00F5034D">
        <w:rPr>
          <w:b/>
          <w:sz w:val="32"/>
          <w:szCs w:val="32"/>
        </w:rPr>
        <w:t>RAZEM KWOTA BRUTTO………………………………………………..</w:t>
      </w:r>
    </w:p>
    <w:p w:rsidR="00525B4D" w:rsidRPr="00F5034D" w:rsidRDefault="00525B4D" w:rsidP="00525B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</w:p>
    <w:p w:rsidR="00F5034D" w:rsidRPr="00F5034D" w:rsidRDefault="00F5034D" w:rsidP="00F5034D">
      <w:pPr>
        <w:spacing w:after="200" w:line="276" w:lineRule="auto"/>
        <w:ind w:left="4248" w:hanging="4248"/>
        <w:rPr>
          <w:b/>
        </w:rPr>
      </w:pPr>
      <w:r w:rsidRPr="00F5034D">
        <w:rPr>
          <w:b/>
          <w:sz w:val="32"/>
          <w:szCs w:val="32"/>
        </w:rPr>
        <w:t xml:space="preserve">  </w:t>
      </w:r>
      <w:r w:rsidRPr="00F5034D">
        <w:rPr>
          <w:b/>
        </w:rPr>
        <w:t>Miejscowość, data……………………………..</w:t>
      </w:r>
      <w:r w:rsidRPr="00F5034D">
        <w:rPr>
          <w:b/>
        </w:rPr>
        <w:tab/>
      </w:r>
      <w:r w:rsidRPr="00F5034D">
        <w:rPr>
          <w:b/>
        </w:rPr>
        <w:tab/>
      </w:r>
      <w:r w:rsidRPr="00F5034D">
        <w:rPr>
          <w:b/>
        </w:rPr>
        <w:tab/>
      </w:r>
    </w:p>
    <w:p w:rsidR="00F5034D" w:rsidRPr="00F5034D" w:rsidRDefault="00F5034D" w:rsidP="00F5034D">
      <w:pPr>
        <w:tabs>
          <w:tab w:val="left" w:pos="7230"/>
        </w:tabs>
        <w:spacing w:after="200" w:line="240" w:lineRule="auto"/>
        <w:rPr>
          <w:b/>
          <w:sz w:val="32"/>
          <w:szCs w:val="32"/>
        </w:rPr>
      </w:pPr>
      <w:r w:rsidRPr="00F5034D">
        <w:rPr>
          <w:b/>
          <w:sz w:val="32"/>
          <w:szCs w:val="32"/>
        </w:rPr>
        <w:t xml:space="preserve">                                                  </w:t>
      </w:r>
      <w:r w:rsidR="00525B4D">
        <w:rPr>
          <w:b/>
          <w:sz w:val="32"/>
          <w:szCs w:val="32"/>
        </w:rPr>
        <w:t xml:space="preserve">                            </w:t>
      </w:r>
      <w:r w:rsidRPr="00F5034D">
        <w:rPr>
          <w:b/>
          <w:sz w:val="32"/>
          <w:szCs w:val="32"/>
        </w:rPr>
        <w:t>…………………………………….</w:t>
      </w:r>
    </w:p>
    <w:p w:rsidR="00F5034D" w:rsidRPr="00F5034D" w:rsidRDefault="00F5034D" w:rsidP="00F5034D">
      <w:pPr>
        <w:tabs>
          <w:tab w:val="left" w:pos="3540"/>
        </w:tabs>
        <w:spacing w:after="200" w:line="240" w:lineRule="auto"/>
        <w:rPr>
          <w:b/>
          <w:sz w:val="20"/>
          <w:szCs w:val="20"/>
        </w:rPr>
      </w:pPr>
      <w:r w:rsidRPr="00F5034D">
        <w:rPr>
          <w:b/>
          <w:sz w:val="32"/>
          <w:szCs w:val="32"/>
        </w:rPr>
        <w:tab/>
      </w:r>
      <w:r w:rsidRPr="00F5034D">
        <w:rPr>
          <w:sz w:val="20"/>
          <w:szCs w:val="20"/>
        </w:rPr>
        <w:t xml:space="preserve">                                                                     </w:t>
      </w:r>
      <w:r w:rsidRPr="00F5034D">
        <w:rPr>
          <w:b/>
          <w:sz w:val="20"/>
          <w:szCs w:val="20"/>
        </w:rPr>
        <w:t xml:space="preserve"> Podpis pieczątka Dostawcy</w:t>
      </w:r>
    </w:p>
    <w:p w:rsidR="00F5034D" w:rsidRPr="00F5034D" w:rsidRDefault="00F5034D" w:rsidP="00F5034D">
      <w:pPr>
        <w:spacing w:after="200" w:line="276" w:lineRule="auto"/>
      </w:pPr>
    </w:p>
    <w:p w:rsidR="00F5034D" w:rsidRPr="00F5034D" w:rsidRDefault="00F5034D" w:rsidP="00F5034D">
      <w:pPr>
        <w:spacing w:after="200" w:line="276" w:lineRule="auto"/>
      </w:pPr>
    </w:p>
    <w:p w:rsidR="008A2146" w:rsidRPr="00F5034D" w:rsidRDefault="008A2146" w:rsidP="00F5034D"/>
    <w:sectPr w:rsidR="008A2146" w:rsidRPr="00F5034D" w:rsidSect="00F7655C">
      <w:pgSz w:w="11906" w:h="16838" w:code="9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1EF"/>
    <w:multiLevelType w:val="hybridMultilevel"/>
    <w:tmpl w:val="494690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60B09"/>
    <w:multiLevelType w:val="hybridMultilevel"/>
    <w:tmpl w:val="24D2DE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801E45"/>
    <w:multiLevelType w:val="hybridMultilevel"/>
    <w:tmpl w:val="F8600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6"/>
    <w:rsid w:val="00033997"/>
    <w:rsid w:val="000600E2"/>
    <w:rsid w:val="000721F0"/>
    <w:rsid w:val="0009507A"/>
    <w:rsid w:val="000B1828"/>
    <w:rsid w:val="000C04DD"/>
    <w:rsid w:val="000F2C26"/>
    <w:rsid w:val="001043E9"/>
    <w:rsid w:val="00107A47"/>
    <w:rsid w:val="0011773F"/>
    <w:rsid w:val="00120F2B"/>
    <w:rsid w:val="00125707"/>
    <w:rsid w:val="00142B5E"/>
    <w:rsid w:val="001444B9"/>
    <w:rsid w:val="00156C69"/>
    <w:rsid w:val="001D318D"/>
    <w:rsid w:val="001E0913"/>
    <w:rsid w:val="001F4174"/>
    <w:rsid w:val="001F732B"/>
    <w:rsid w:val="0020037E"/>
    <w:rsid w:val="00202CBB"/>
    <w:rsid w:val="0020549C"/>
    <w:rsid w:val="00290469"/>
    <w:rsid w:val="0029536A"/>
    <w:rsid w:val="002A4588"/>
    <w:rsid w:val="002E3A0D"/>
    <w:rsid w:val="00300C7C"/>
    <w:rsid w:val="00337D8E"/>
    <w:rsid w:val="003419C4"/>
    <w:rsid w:val="0034242E"/>
    <w:rsid w:val="0034434A"/>
    <w:rsid w:val="003979CD"/>
    <w:rsid w:val="003A3BF7"/>
    <w:rsid w:val="003E07BE"/>
    <w:rsid w:val="003F598E"/>
    <w:rsid w:val="00420711"/>
    <w:rsid w:val="00440042"/>
    <w:rsid w:val="00454354"/>
    <w:rsid w:val="004B7C36"/>
    <w:rsid w:val="004C14B5"/>
    <w:rsid w:val="00506290"/>
    <w:rsid w:val="00525B4D"/>
    <w:rsid w:val="005443CE"/>
    <w:rsid w:val="00553E99"/>
    <w:rsid w:val="005D0282"/>
    <w:rsid w:val="005D44A5"/>
    <w:rsid w:val="00647AB9"/>
    <w:rsid w:val="00681718"/>
    <w:rsid w:val="006B317D"/>
    <w:rsid w:val="006C5C45"/>
    <w:rsid w:val="00700278"/>
    <w:rsid w:val="007235B0"/>
    <w:rsid w:val="007238A5"/>
    <w:rsid w:val="0072458D"/>
    <w:rsid w:val="00733C8A"/>
    <w:rsid w:val="00782EC5"/>
    <w:rsid w:val="00787068"/>
    <w:rsid w:val="007B224B"/>
    <w:rsid w:val="007B4923"/>
    <w:rsid w:val="00817376"/>
    <w:rsid w:val="00883D44"/>
    <w:rsid w:val="008A2146"/>
    <w:rsid w:val="008E4EE2"/>
    <w:rsid w:val="008F0AA1"/>
    <w:rsid w:val="00914CCE"/>
    <w:rsid w:val="0094393C"/>
    <w:rsid w:val="00974835"/>
    <w:rsid w:val="009831DD"/>
    <w:rsid w:val="009A6793"/>
    <w:rsid w:val="009E699C"/>
    <w:rsid w:val="00A043E2"/>
    <w:rsid w:val="00A615C6"/>
    <w:rsid w:val="00AB654A"/>
    <w:rsid w:val="00AF1755"/>
    <w:rsid w:val="00B52AA0"/>
    <w:rsid w:val="00BA58DF"/>
    <w:rsid w:val="00BA7F9B"/>
    <w:rsid w:val="00BE2DDA"/>
    <w:rsid w:val="00BE2E08"/>
    <w:rsid w:val="00C06A6B"/>
    <w:rsid w:val="00C15726"/>
    <w:rsid w:val="00C35214"/>
    <w:rsid w:val="00C56D8F"/>
    <w:rsid w:val="00C61DE2"/>
    <w:rsid w:val="00CC16EE"/>
    <w:rsid w:val="00CE0FE8"/>
    <w:rsid w:val="00D163A7"/>
    <w:rsid w:val="00D3744D"/>
    <w:rsid w:val="00D7039A"/>
    <w:rsid w:val="00DB033E"/>
    <w:rsid w:val="00DE5F54"/>
    <w:rsid w:val="00E35E28"/>
    <w:rsid w:val="00E537C6"/>
    <w:rsid w:val="00E851C5"/>
    <w:rsid w:val="00EC040B"/>
    <w:rsid w:val="00EF68B0"/>
    <w:rsid w:val="00F20417"/>
    <w:rsid w:val="00F5034D"/>
    <w:rsid w:val="00F544FE"/>
    <w:rsid w:val="00F65C10"/>
    <w:rsid w:val="00F66AFB"/>
    <w:rsid w:val="00F7655C"/>
    <w:rsid w:val="00F803EE"/>
    <w:rsid w:val="00FB5854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466C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3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2415-4B9C-488A-9DD2-E3EFF225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</cp:lastModifiedBy>
  <cp:revision>23</cp:revision>
  <cp:lastPrinted>2023-08-09T11:47:00Z</cp:lastPrinted>
  <dcterms:created xsi:type="dcterms:W3CDTF">2020-09-14T07:53:00Z</dcterms:created>
  <dcterms:modified xsi:type="dcterms:W3CDTF">2024-08-23T10:24:00Z</dcterms:modified>
</cp:coreProperties>
</file>